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73BAC">
        <w:rPr>
          <w:color w:val="000000" w:themeColor="text1"/>
          <w:sz w:val="28"/>
          <w:szCs w:val="28"/>
        </w:rPr>
        <w:t>478</w:t>
      </w:r>
      <w:r w:rsidR="00C42875">
        <w:rPr>
          <w:color w:val="000000" w:themeColor="text1"/>
          <w:sz w:val="28"/>
          <w:szCs w:val="28"/>
        </w:rPr>
        <w:t>-2202</w:t>
      </w:r>
      <w:r w:rsidR="00EB2E81">
        <w:rPr>
          <w:color w:val="000000" w:themeColor="text1"/>
          <w:sz w:val="28"/>
          <w:szCs w:val="28"/>
        </w:rPr>
        <w:t>/2025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УИД</w:t>
      </w:r>
      <w:r w:rsidR="00EC2B01">
        <w:rPr>
          <w:color w:val="000000" w:themeColor="text1"/>
          <w:sz w:val="28"/>
          <w:szCs w:val="28"/>
        </w:rPr>
        <w:t xml:space="preserve"> </w:t>
      </w:r>
      <w:r w:rsidRPr="00573BAC" w:rsidR="00573BAC">
        <w:rPr>
          <w:color w:val="000000" w:themeColor="text1"/>
          <w:sz w:val="28"/>
          <w:szCs w:val="28"/>
        </w:rPr>
        <w:t>86MS0053-01-2025-002390-22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апреля</w:t>
      </w:r>
      <w:r w:rsidR="00EB2E81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RPr="00A753DB" w:rsidP="009C260E">
      <w:pPr>
        <w:ind w:right="-2" w:firstLine="708"/>
        <w:jc w:val="both"/>
        <w:rPr>
          <w:sz w:val="28"/>
          <w:szCs w:val="28"/>
          <w:lang w:eastAsia="x-none"/>
        </w:rPr>
      </w:pPr>
      <w:r w:rsidRPr="00A753DB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Pr="00A753DB" w:rsidR="00EC2B01">
        <w:rPr>
          <w:sz w:val="28"/>
          <w:szCs w:val="28"/>
          <w:lang w:eastAsia="x-none"/>
        </w:rPr>
        <w:t>Бурдужа Александра Евгеньевича</w:t>
      </w:r>
      <w:r w:rsidRPr="00A753DB">
        <w:rPr>
          <w:sz w:val="28"/>
          <w:szCs w:val="28"/>
          <w:lang w:eastAsia="x-none"/>
        </w:rPr>
        <w:t>,</w:t>
      </w:r>
      <w:r w:rsidRPr="00A753DB">
        <w:rPr>
          <w:sz w:val="28"/>
          <w:szCs w:val="28"/>
          <w:lang w:val="x-none" w:eastAsia="x-none"/>
        </w:rPr>
        <w:t xml:space="preserve"> </w:t>
      </w:r>
      <w:r w:rsidR="00175750">
        <w:rPr>
          <w:sz w:val="28"/>
          <w:szCs w:val="28"/>
          <w:lang w:eastAsia="x-none"/>
        </w:rPr>
        <w:t>*</w:t>
      </w:r>
      <w:r w:rsidRPr="00A753DB">
        <w:rPr>
          <w:sz w:val="28"/>
          <w:szCs w:val="28"/>
          <w:lang w:val="x-none" w:eastAsia="x-none"/>
        </w:rPr>
        <w:t xml:space="preserve"> года рождения, урожен</w:t>
      </w:r>
      <w:r w:rsidRPr="00A753DB">
        <w:rPr>
          <w:sz w:val="28"/>
          <w:szCs w:val="28"/>
          <w:lang w:eastAsia="x-none"/>
        </w:rPr>
        <w:t>ца</w:t>
      </w:r>
      <w:r w:rsidRPr="00A753DB">
        <w:rPr>
          <w:sz w:val="28"/>
          <w:szCs w:val="28"/>
          <w:lang w:val="x-none" w:eastAsia="x-none"/>
        </w:rPr>
        <w:t xml:space="preserve"> </w:t>
      </w:r>
      <w:r w:rsidR="00175750">
        <w:rPr>
          <w:sz w:val="28"/>
          <w:szCs w:val="28"/>
          <w:lang w:eastAsia="x-none"/>
        </w:rPr>
        <w:t>*</w:t>
      </w:r>
      <w:r w:rsidRPr="00A753DB" w:rsidR="001C4400">
        <w:rPr>
          <w:sz w:val="28"/>
          <w:szCs w:val="28"/>
          <w:lang w:eastAsia="x-none"/>
        </w:rPr>
        <w:t>,</w:t>
      </w:r>
      <w:r w:rsidRPr="00A753DB">
        <w:rPr>
          <w:sz w:val="28"/>
          <w:szCs w:val="28"/>
          <w:lang w:eastAsia="x-none"/>
        </w:rPr>
        <w:t xml:space="preserve"> гражданина Российской</w:t>
      </w:r>
      <w:r w:rsidRPr="00A753DB">
        <w:rPr>
          <w:sz w:val="28"/>
          <w:szCs w:val="28"/>
          <w:lang w:eastAsia="x-none"/>
        </w:rPr>
        <w:t xml:space="preserve"> Федерации, </w:t>
      </w:r>
      <w:r w:rsidRPr="00A753DB" w:rsidR="00EC2B01">
        <w:rPr>
          <w:sz w:val="28"/>
          <w:szCs w:val="28"/>
          <w:lang w:eastAsia="x-none"/>
        </w:rPr>
        <w:t xml:space="preserve">водительское удостоверение </w:t>
      </w:r>
      <w:r w:rsidR="00175750">
        <w:rPr>
          <w:sz w:val="28"/>
          <w:szCs w:val="28"/>
          <w:lang w:eastAsia="x-none"/>
        </w:rPr>
        <w:t>*</w:t>
      </w:r>
      <w:r w:rsidRPr="00A753DB">
        <w:rPr>
          <w:sz w:val="28"/>
          <w:szCs w:val="28"/>
          <w:lang w:eastAsia="x-none"/>
        </w:rPr>
        <w:t xml:space="preserve">, </w:t>
      </w:r>
    </w:p>
    <w:p w:rsidR="009C260E" w:rsidRPr="00A753DB" w:rsidP="009C260E">
      <w:pPr>
        <w:ind w:firstLine="709"/>
        <w:jc w:val="both"/>
        <w:rPr>
          <w:sz w:val="28"/>
          <w:szCs w:val="28"/>
        </w:rPr>
      </w:pPr>
      <w:r w:rsidRPr="00A753DB">
        <w:rPr>
          <w:sz w:val="28"/>
          <w:szCs w:val="28"/>
        </w:rPr>
        <w:t xml:space="preserve">о совершении </w:t>
      </w:r>
      <w:r w:rsidRPr="00A753DB">
        <w:rPr>
          <w:sz w:val="28"/>
          <w:szCs w:val="28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A753DB">
        <w:rPr>
          <w:sz w:val="28"/>
          <w:szCs w:val="28"/>
        </w:rPr>
        <w:t>х,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EC2B01">
        <w:rPr>
          <w:color w:val="000000" w:themeColor="text1"/>
          <w:sz w:val="28"/>
          <w:szCs w:val="28"/>
        </w:rPr>
        <w:t>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75750">
        <w:rPr>
          <w:sz w:val="28"/>
          <w:szCs w:val="28"/>
          <w:lang w:eastAsia="x-none"/>
        </w:rPr>
        <w:t>*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D1475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0DBC">
        <w:rPr>
          <w:color w:val="000000" w:themeColor="text1"/>
          <w:sz w:val="28"/>
          <w:szCs w:val="28"/>
        </w:rPr>
        <w:t>1500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EC2B01">
        <w:rPr>
          <w:color w:val="000000" w:themeColor="text1"/>
          <w:sz w:val="28"/>
          <w:szCs w:val="28"/>
        </w:rPr>
        <w:t>08623000185</w:t>
      </w:r>
      <w:r w:rsidR="00B0707F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206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25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B0707F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12.18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73BAC">
        <w:rPr>
          <w:color w:val="000000" w:themeColor="text1"/>
          <w:sz w:val="28"/>
          <w:szCs w:val="28"/>
        </w:rPr>
        <w:t>25</w:t>
      </w:r>
      <w:r w:rsidR="00EC2B01">
        <w:rPr>
          <w:color w:val="000000" w:themeColor="text1"/>
          <w:sz w:val="28"/>
          <w:szCs w:val="28"/>
        </w:rPr>
        <w:t>.01.2025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573BAC">
        <w:rPr>
          <w:color w:val="000000" w:themeColor="text1"/>
          <w:sz w:val="28"/>
          <w:szCs w:val="28"/>
        </w:rPr>
        <w:t>05</w:t>
      </w:r>
      <w:r w:rsidR="00EC2B01">
        <w:rPr>
          <w:color w:val="000000" w:themeColor="text1"/>
          <w:sz w:val="28"/>
          <w:szCs w:val="28"/>
        </w:rPr>
        <w:t>.02.2025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573BAC">
        <w:rPr>
          <w:color w:val="000000" w:themeColor="text1"/>
          <w:sz w:val="28"/>
          <w:szCs w:val="28"/>
        </w:rPr>
        <w:t>не позднее 07</w:t>
      </w:r>
      <w:r w:rsidR="00EC2B01">
        <w:rPr>
          <w:color w:val="000000" w:themeColor="text1"/>
          <w:sz w:val="28"/>
          <w:szCs w:val="28"/>
        </w:rPr>
        <w:t>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Pr="00C20C02">
        <w:rPr>
          <w:color w:val="000000" w:themeColor="text1"/>
          <w:sz w:val="28"/>
          <w:szCs w:val="28"/>
        </w:rPr>
        <w:t xml:space="preserve">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5637FD">
        <w:rPr>
          <w:color w:val="000000"/>
          <w:sz w:val="28"/>
          <w:szCs w:val="28"/>
        </w:rPr>
        <w:t>57</w:t>
      </w:r>
      <w:r w:rsidR="00EB2E81">
        <w:rPr>
          <w:color w:val="000000"/>
          <w:sz w:val="28"/>
          <w:szCs w:val="28"/>
        </w:rPr>
        <w:t>5</w:t>
      </w:r>
      <w:r w:rsidR="00573BAC">
        <w:rPr>
          <w:color w:val="000000"/>
          <w:sz w:val="28"/>
          <w:szCs w:val="28"/>
        </w:rPr>
        <w:t>732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EB2E81">
        <w:rPr>
          <w:color w:val="000000"/>
          <w:sz w:val="28"/>
          <w:szCs w:val="28"/>
        </w:rPr>
        <w:t>1</w:t>
      </w:r>
      <w:r w:rsidR="00EC2B01">
        <w:rPr>
          <w:color w:val="000000"/>
          <w:sz w:val="28"/>
          <w:szCs w:val="28"/>
        </w:rPr>
        <w:t>7.04</w:t>
      </w:r>
      <w:r w:rsidR="00EB2E81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573BAC">
        <w:rPr>
          <w:color w:val="000000" w:themeColor="text1"/>
          <w:sz w:val="28"/>
          <w:szCs w:val="28"/>
        </w:rPr>
        <w:t>1</w:t>
      </w:r>
      <w:r w:rsidR="00573BAC">
        <w:rPr>
          <w:color w:val="000000" w:themeColor="text1"/>
          <w:sz w:val="28"/>
          <w:szCs w:val="28"/>
        </w:rPr>
        <w:t xml:space="preserve">8810086230001857206 </w:t>
      </w:r>
      <w:r w:rsidRPr="00C20C02" w:rsidR="00573BAC">
        <w:rPr>
          <w:color w:val="000000" w:themeColor="text1"/>
          <w:sz w:val="28"/>
          <w:szCs w:val="28"/>
        </w:rPr>
        <w:t xml:space="preserve">от </w:t>
      </w:r>
      <w:r w:rsidR="00573BAC">
        <w:rPr>
          <w:color w:val="000000" w:themeColor="text1"/>
          <w:sz w:val="28"/>
          <w:szCs w:val="28"/>
        </w:rPr>
        <w:t>25.01.2025</w:t>
      </w:r>
      <w:r w:rsidRPr="002C4A21">
        <w:rPr>
          <w:sz w:val="28"/>
          <w:szCs w:val="28"/>
        </w:rPr>
        <w:t xml:space="preserve">, в котором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="00C42875">
        <w:rPr>
          <w:color w:val="000000" w:themeColor="text1"/>
          <w:sz w:val="28"/>
          <w:szCs w:val="28"/>
        </w:rPr>
        <w:t xml:space="preserve"> вручено лично</w:t>
      </w:r>
      <w:r w:rsidR="00573BAC">
        <w:rPr>
          <w:color w:val="000000" w:themeColor="text1"/>
          <w:sz w:val="28"/>
          <w:szCs w:val="28"/>
        </w:rPr>
        <w:t xml:space="preserve"> 25</w:t>
      </w:r>
      <w:r w:rsidR="00EC2B01">
        <w:rPr>
          <w:color w:val="000000" w:themeColor="text1"/>
          <w:sz w:val="28"/>
          <w:szCs w:val="28"/>
        </w:rPr>
        <w:t>.01.2025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6D1475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573BAC">
        <w:rPr>
          <w:color w:val="000000" w:themeColor="text1"/>
          <w:sz w:val="28"/>
          <w:szCs w:val="28"/>
        </w:rPr>
        <w:t>1</w:t>
      </w:r>
      <w:r w:rsidR="00573BAC">
        <w:rPr>
          <w:color w:val="000000" w:themeColor="text1"/>
          <w:sz w:val="28"/>
          <w:szCs w:val="28"/>
        </w:rPr>
        <w:t>8810086230001857206</w:t>
      </w:r>
      <w:r w:rsidR="005568F3">
        <w:rPr>
          <w:color w:val="000000" w:themeColor="text1"/>
          <w:sz w:val="28"/>
          <w:szCs w:val="28"/>
        </w:rPr>
        <w:t>;</w:t>
      </w:r>
    </w:p>
    <w:p w:rsidR="00FD046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о </w:t>
      </w:r>
      <w:r w:rsidR="00EC2B01">
        <w:rPr>
          <w:color w:val="000000" w:themeColor="text1"/>
          <w:sz w:val="28"/>
          <w:szCs w:val="28"/>
        </w:rPr>
        <w:t>задержании от 17.04</w:t>
      </w:r>
      <w:r w:rsidR="00EB2E81">
        <w:rPr>
          <w:color w:val="000000" w:themeColor="text1"/>
          <w:sz w:val="28"/>
          <w:szCs w:val="28"/>
        </w:rPr>
        <w:t>.2025</w:t>
      </w:r>
      <w:r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EB2E8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C2B01">
        <w:rPr>
          <w:color w:val="000000" w:themeColor="text1"/>
          <w:sz w:val="28"/>
          <w:szCs w:val="28"/>
        </w:rPr>
        <w:t>Бурдужа А.Е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EC2B01">
        <w:rPr>
          <w:color w:val="000000" w:themeColor="text1"/>
          <w:sz w:val="28"/>
          <w:szCs w:val="28"/>
        </w:rPr>
        <w:t>Бурдужа А.Е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>
        <w:rPr>
          <w:sz w:val="28"/>
          <w:szCs w:val="28"/>
        </w:rPr>
        <w:t>.</w:t>
      </w:r>
    </w:p>
    <w:p w:rsidR="00F652BF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color w:val="000000" w:themeColor="text1"/>
          <w:sz w:val="28"/>
          <w:szCs w:val="28"/>
        </w:rPr>
        <w:t>Согласно п</w:t>
      </w:r>
      <w:r>
        <w:rPr>
          <w:color w:val="000000" w:themeColor="text1"/>
          <w:sz w:val="28"/>
          <w:szCs w:val="28"/>
        </w:rPr>
        <w:t>ротокол</w:t>
      </w:r>
      <w:r w:rsidR="0074444E">
        <w:rPr>
          <w:color w:val="000000" w:themeColor="text1"/>
          <w:sz w:val="28"/>
          <w:szCs w:val="28"/>
        </w:rPr>
        <w:t>у</w:t>
      </w:r>
      <w:r w:rsidR="00EC2B01">
        <w:rPr>
          <w:color w:val="000000" w:themeColor="text1"/>
          <w:sz w:val="28"/>
          <w:szCs w:val="28"/>
        </w:rPr>
        <w:t xml:space="preserve"> о задержании лица от 17.04</w:t>
      </w:r>
      <w:r w:rsidR="00EB2E81">
        <w:rPr>
          <w:color w:val="000000" w:themeColor="text1"/>
          <w:sz w:val="28"/>
          <w:szCs w:val="28"/>
        </w:rPr>
        <w:t>.2025</w:t>
      </w:r>
      <w:r w:rsidRPr="00F652BF">
        <w:rPr>
          <w:color w:val="000000" w:themeColor="text1"/>
          <w:sz w:val="28"/>
          <w:szCs w:val="28"/>
        </w:rPr>
        <w:t xml:space="preserve"> </w:t>
      </w:r>
      <w:r w:rsidR="00EC2B01">
        <w:rPr>
          <w:color w:val="000000" w:themeColor="text1"/>
          <w:sz w:val="28"/>
          <w:szCs w:val="28"/>
        </w:rPr>
        <w:t>Бурдужа А.Е</w:t>
      </w:r>
      <w:r w:rsidRPr="00F652BF">
        <w:rPr>
          <w:color w:val="000000" w:themeColor="text1"/>
          <w:sz w:val="28"/>
          <w:szCs w:val="28"/>
        </w:rPr>
        <w:t>. был доставлен в дежурную ча</w:t>
      </w:r>
      <w:r w:rsidRPr="00F652BF">
        <w:rPr>
          <w:color w:val="000000" w:themeColor="text1"/>
          <w:sz w:val="28"/>
          <w:szCs w:val="28"/>
        </w:rPr>
        <w:t>сть ОМВД Ро</w:t>
      </w:r>
      <w:r w:rsidR="005637FD">
        <w:rPr>
          <w:color w:val="000000" w:themeColor="text1"/>
          <w:sz w:val="28"/>
          <w:szCs w:val="28"/>
        </w:rPr>
        <w:t xml:space="preserve">ссии по </w:t>
      </w:r>
      <w:r w:rsidR="00EC2B01">
        <w:rPr>
          <w:color w:val="000000" w:themeColor="text1"/>
          <w:sz w:val="28"/>
          <w:szCs w:val="28"/>
        </w:rPr>
        <w:t>г.Нягани и задержан с 16 часов 30 минут 17.04</w:t>
      </w:r>
      <w:r w:rsidR="00EB2E81">
        <w:rPr>
          <w:color w:val="000000" w:themeColor="text1"/>
          <w:sz w:val="28"/>
          <w:szCs w:val="28"/>
        </w:rPr>
        <w:t>.2025</w:t>
      </w:r>
      <w:r w:rsidR="0074444E">
        <w:rPr>
          <w:color w:val="000000" w:themeColor="text1"/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</w:t>
      </w:r>
      <w:r w:rsidR="006D1475">
        <w:rPr>
          <w:color w:val="000000" w:themeColor="text1"/>
          <w:sz w:val="28"/>
          <w:szCs w:val="28"/>
        </w:rPr>
        <w:t xml:space="preserve">учитывая характер совершенного правонарушения, обстоятельства, смягчающие и отягчающие административную ответственность, </w:t>
      </w:r>
      <w:r w:rsidRPr="005973AA">
        <w:rPr>
          <w:color w:val="000000" w:themeColor="text1"/>
          <w:sz w:val="28"/>
          <w:szCs w:val="28"/>
        </w:rPr>
        <w:t xml:space="preserve">мировой судья полагает возможным назначение </w:t>
      </w:r>
      <w:r w:rsidR="00EC2B01">
        <w:rPr>
          <w:color w:val="000000" w:themeColor="text1"/>
          <w:sz w:val="28"/>
          <w:szCs w:val="28"/>
        </w:rPr>
        <w:t>Бурдужа А.Е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ареста.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F652BF" w:rsidRPr="00F652BF" w:rsidP="00F652BF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Бурдужа Александра Евгеньевича</w:t>
      </w:r>
      <w:r w:rsidRPr="00310F7B">
        <w:rPr>
          <w:sz w:val="28"/>
          <w:szCs w:val="28"/>
        </w:rPr>
        <w:t xml:space="preserve"> </w:t>
      </w:r>
      <w:r w:rsidRPr="00310F7B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AF44B8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F652BF" w:rsidRPr="00F652BF" w:rsidP="00F652BF">
      <w:pPr>
        <w:ind w:firstLine="708"/>
        <w:jc w:val="both"/>
        <w:rPr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 w:rsidR="00EC2B01">
        <w:rPr>
          <w:sz w:val="28"/>
          <w:szCs w:val="28"/>
        </w:rPr>
        <w:t>отоколу задержания, то есть с 16</w:t>
      </w:r>
      <w:r w:rsidR="005637FD">
        <w:rPr>
          <w:sz w:val="28"/>
          <w:szCs w:val="28"/>
        </w:rPr>
        <w:t xml:space="preserve"> ча</w:t>
      </w:r>
      <w:r w:rsidR="00EB2E81">
        <w:rPr>
          <w:sz w:val="28"/>
          <w:szCs w:val="28"/>
        </w:rPr>
        <w:t>сов 3</w:t>
      </w:r>
      <w:r w:rsidR="005637FD">
        <w:rPr>
          <w:sz w:val="28"/>
          <w:szCs w:val="28"/>
        </w:rPr>
        <w:t xml:space="preserve">0 минут </w:t>
      </w:r>
      <w:r w:rsidR="00EC2B01">
        <w:rPr>
          <w:sz w:val="28"/>
          <w:szCs w:val="28"/>
        </w:rPr>
        <w:t>17 апреля</w:t>
      </w:r>
      <w:r w:rsidR="00EB2E81">
        <w:rPr>
          <w:sz w:val="28"/>
          <w:szCs w:val="28"/>
        </w:rPr>
        <w:t xml:space="preserve"> 2025</w:t>
      </w:r>
      <w:r w:rsidR="00AF44B8">
        <w:rPr>
          <w:sz w:val="28"/>
          <w:szCs w:val="28"/>
        </w:rPr>
        <w:t xml:space="preserve"> года. </w:t>
      </w:r>
    </w:p>
    <w:p w:rsidR="00D519FB" w:rsidRPr="00C20C02" w:rsidP="00F652BF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</w:t>
      </w:r>
      <w:r>
        <w:rPr>
          <w:sz w:val="28"/>
          <w:szCs w:val="28"/>
        </w:rPr>
        <w:t>судебного участка №2</w:t>
      </w:r>
      <w:r w:rsidRPr="00F652BF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F652BF">
        <w:rPr>
          <w:sz w:val="28"/>
          <w:szCs w:val="28"/>
        </w:rPr>
        <w:t>ры либо непосредственно в суд, уполномоченный рассматр</w:t>
      </w:r>
      <w:r w:rsidR="00EB2E81">
        <w:rPr>
          <w:sz w:val="28"/>
          <w:szCs w:val="28"/>
        </w:rPr>
        <w:t>ивать жалобу, в течение 10 дней</w:t>
      </w:r>
      <w:r w:rsidRPr="00F652BF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4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17575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0146"/>
    <w:rsid w:val="00064C83"/>
    <w:rsid w:val="000A6429"/>
    <w:rsid w:val="000B79A5"/>
    <w:rsid w:val="000D7A46"/>
    <w:rsid w:val="000E7791"/>
    <w:rsid w:val="00126B22"/>
    <w:rsid w:val="00152ACD"/>
    <w:rsid w:val="00175750"/>
    <w:rsid w:val="00181263"/>
    <w:rsid w:val="0018580E"/>
    <w:rsid w:val="001C4400"/>
    <w:rsid w:val="001D4531"/>
    <w:rsid w:val="001E601C"/>
    <w:rsid w:val="001F6E42"/>
    <w:rsid w:val="00241A94"/>
    <w:rsid w:val="00263FDF"/>
    <w:rsid w:val="00283790"/>
    <w:rsid w:val="002A4D56"/>
    <w:rsid w:val="002B0DBC"/>
    <w:rsid w:val="002C4A21"/>
    <w:rsid w:val="002C7843"/>
    <w:rsid w:val="002E6F38"/>
    <w:rsid w:val="00310F7B"/>
    <w:rsid w:val="00311844"/>
    <w:rsid w:val="00312189"/>
    <w:rsid w:val="003502BE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73BAC"/>
    <w:rsid w:val="0058646B"/>
    <w:rsid w:val="00587CDB"/>
    <w:rsid w:val="005973AA"/>
    <w:rsid w:val="005B1507"/>
    <w:rsid w:val="005E0E22"/>
    <w:rsid w:val="00633D98"/>
    <w:rsid w:val="006446C3"/>
    <w:rsid w:val="0064607D"/>
    <w:rsid w:val="006D1475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821A70"/>
    <w:rsid w:val="008334BB"/>
    <w:rsid w:val="008417E7"/>
    <w:rsid w:val="008828BD"/>
    <w:rsid w:val="0089412F"/>
    <w:rsid w:val="008A4994"/>
    <w:rsid w:val="008D3E52"/>
    <w:rsid w:val="008F0819"/>
    <w:rsid w:val="008F0FEF"/>
    <w:rsid w:val="00916629"/>
    <w:rsid w:val="0094507C"/>
    <w:rsid w:val="00982640"/>
    <w:rsid w:val="00986574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53DB"/>
    <w:rsid w:val="00A777F4"/>
    <w:rsid w:val="00A825BA"/>
    <w:rsid w:val="00AF44B8"/>
    <w:rsid w:val="00B0707F"/>
    <w:rsid w:val="00B36E1D"/>
    <w:rsid w:val="00B97B2B"/>
    <w:rsid w:val="00BA2EAE"/>
    <w:rsid w:val="00BF30CA"/>
    <w:rsid w:val="00C10442"/>
    <w:rsid w:val="00C11603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D06D07"/>
    <w:rsid w:val="00D2551E"/>
    <w:rsid w:val="00D519FB"/>
    <w:rsid w:val="00D73423"/>
    <w:rsid w:val="00DA35B3"/>
    <w:rsid w:val="00E057EC"/>
    <w:rsid w:val="00E46148"/>
    <w:rsid w:val="00E50783"/>
    <w:rsid w:val="00E87FEC"/>
    <w:rsid w:val="00E9087D"/>
    <w:rsid w:val="00EA297B"/>
    <w:rsid w:val="00EB2E81"/>
    <w:rsid w:val="00EC2B01"/>
    <w:rsid w:val="00EE7B20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